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B2F" w:rsidRPr="00E215E6" w:rsidRDefault="00E215E6" w:rsidP="00E215E6">
      <w:pPr>
        <w:jc w:val="center"/>
        <w:rPr>
          <w:b/>
          <w:bCs/>
        </w:rPr>
      </w:pPr>
      <w:r w:rsidRPr="00E215E6">
        <w:rPr>
          <w:b/>
          <w:bCs/>
        </w:rPr>
        <w:t>Общие сведения структуры и органов управления ОО/</w:t>
      </w:r>
      <w:proofErr w:type="spellStart"/>
      <w:r w:rsidRPr="00E215E6">
        <w:rPr>
          <w:b/>
          <w:bCs/>
        </w:rPr>
        <w:t>Гомуми</w:t>
      </w:r>
      <w:proofErr w:type="spellEnd"/>
      <w:r w:rsidRPr="00E215E6">
        <w:rPr>
          <w:b/>
          <w:bCs/>
        </w:rPr>
        <w:t xml:space="preserve"> </w:t>
      </w:r>
      <w:proofErr w:type="spellStart"/>
      <w:r w:rsidRPr="00E215E6">
        <w:rPr>
          <w:b/>
          <w:bCs/>
        </w:rPr>
        <w:t>мәгълүмат</w:t>
      </w:r>
      <w:proofErr w:type="spellEnd"/>
      <w:r w:rsidRPr="00E215E6">
        <w:rPr>
          <w:b/>
          <w:bCs/>
        </w:rPr>
        <w:t xml:space="preserve"> </w:t>
      </w:r>
      <w:proofErr w:type="spellStart"/>
      <w:r w:rsidRPr="00E215E6">
        <w:rPr>
          <w:b/>
          <w:bCs/>
        </w:rPr>
        <w:t>структуралар</w:t>
      </w:r>
      <w:proofErr w:type="spellEnd"/>
      <w:r w:rsidRPr="00E215E6">
        <w:rPr>
          <w:b/>
          <w:bCs/>
        </w:rPr>
        <w:t xml:space="preserve"> </w:t>
      </w:r>
      <w:proofErr w:type="spellStart"/>
      <w:r w:rsidRPr="00E215E6">
        <w:rPr>
          <w:b/>
          <w:bCs/>
        </w:rPr>
        <w:t>һәм</w:t>
      </w:r>
      <w:proofErr w:type="spellEnd"/>
      <w:r w:rsidRPr="00E215E6">
        <w:rPr>
          <w:b/>
          <w:bCs/>
        </w:rPr>
        <w:t xml:space="preserve"> </w:t>
      </w:r>
      <w:proofErr w:type="spellStart"/>
      <w:r w:rsidRPr="00E215E6">
        <w:rPr>
          <w:b/>
          <w:bCs/>
        </w:rPr>
        <w:t>идарә</w:t>
      </w:r>
      <w:proofErr w:type="spellEnd"/>
      <w:r w:rsidRPr="00E215E6">
        <w:rPr>
          <w:b/>
          <w:bCs/>
        </w:rPr>
        <w:t xml:space="preserve"> </w:t>
      </w:r>
      <w:proofErr w:type="spellStart"/>
      <w:r w:rsidRPr="00E215E6">
        <w:rPr>
          <w:b/>
          <w:bCs/>
        </w:rPr>
        <w:t>органнары</w:t>
      </w:r>
      <w:proofErr w:type="spellEnd"/>
      <w:r w:rsidRPr="00E215E6">
        <w:rPr>
          <w:b/>
          <w:bCs/>
        </w:rPr>
        <w:t xml:space="preserve"> </w:t>
      </w:r>
      <w:proofErr w:type="spellStart"/>
      <w:r w:rsidRPr="00E215E6">
        <w:rPr>
          <w:b/>
          <w:bCs/>
        </w:rPr>
        <w:t>иҗтимагый</w:t>
      </w:r>
      <w:proofErr w:type="spellEnd"/>
      <w:r w:rsidRPr="00E215E6">
        <w:rPr>
          <w:b/>
          <w:bCs/>
        </w:rPr>
        <w:t xml:space="preserve"> </w:t>
      </w:r>
      <w:proofErr w:type="spellStart"/>
      <w:r w:rsidRPr="00E215E6">
        <w:rPr>
          <w:b/>
          <w:bCs/>
        </w:rPr>
        <w:t>оешмасы</w:t>
      </w:r>
      <w:proofErr w:type="spellEnd"/>
    </w:p>
    <w:p w:rsidR="00E215E6" w:rsidRDefault="00E215E6"/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Управление Школой осуществляется в соответствии с законодательством.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Управление Школой осуществляется на основе сочетания принципов единоначалия и коллегиальности.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Единоличным исполнительным органом Школы является директор, который осуществляет текущее руководство деятельностью образовательной организации.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Директор несет ответственность за руководство образовательной, научной, воспитательной работой и организационно-хозяйственной деятельностью образовательной организации.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В Школе наряду с должностями педагогических работников предусматриваются должности инженерно-технических, административно-хозяйственных, производственных, учебно-вспомогательных, медицинских и иных работников, осуществляющих вспомогательные функции.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Права, обязанности и ответственность работников Школы, устанавливаются законодательством, Уставом, правилами внутреннего трудового распорядка и иными локальными нормативными актами Школы, должностными инструкциями и трудовыми договорами.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В Школе формируются коллегиальные органы управления, к которым относятся общее собрание трудового коллектива Школы, педагогический совет, а также могут формироваться попечительский совет, управляющий совет, наблюдательный совет и другие коллегиальные органы управления, предусмотренные законодательством.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Структура, порядок формирования, срок полномочий и компетенция органов управления образовательной организацией, порядок принятия ими решений и выступления от имени Школы устанавливаются соответствующим Положением, в соответствии с законодательством.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 xml:space="preserve"> 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  <w:b/>
          <w:bCs/>
        </w:rPr>
      </w:pPr>
      <w:r w:rsidRPr="00E215E6">
        <w:rPr>
          <w:rFonts w:asciiTheme="majorBidi" w:hAnsiTheme="majorBidi" w:cstheme="majorBidi"/>
          <w:b/>
          <w:bCs/>
        </w:rPr>
        <w:t>Общее собрание трудового коллектива Школы: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 xml:space="preserve">Общее собрание трудового коллектива Школы, является постоянно </w:t>
      </w:r>
      <w:proofErr w:type="gramStart"/>
      <w:r w:rsidRPr="00E215E6">
        <w:rPr>
          <w:rFonts w:asciiTheme="majorBidi" w:hAnsiTheme="majorBidi" w:cstheme="majorBidi"/>
        </w:rPr>
        <w:t>действующий</w:t>
      </w:r>
      <w:proofErr w:type="gramEnd"/>
      <w:r w:rsidRPr="00E215E6">
        <w:rPr>
          <w:rFonts w:asciiTheme="majorBidi" w:hAnsiTheme="majorBidi" w:cstheme="majorBidi"/>
        </w:rPr>
        <w:t xml:space="preserve"> органом, осуществляющим в условиях широкой гласности свои функции и права от имени всего трудового коллектива Школы. Общее собрание трудового коллектива  Школы действует на основании положения «Об общем собрании трудового коллектива  Школы».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Общее собрание трудового коллектива Школы имеет внутреннюю структуру, основными элементами которой являются: председатель, его заместители, секретарь, рабочие комиссии (постоянные и временные), члены совета трудового коллектива, которые избираются из его состава большинством голосов членов собрания.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Главными задачами Общего собрания  трудового коллектива  Школы являются: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- развитие самоуправления и творческой инициативы сотрудников Школы,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- мобилизация сил коллектива на решение воспитательных, образовательных, оздоровительных и социально-экономических задач,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lastRenderedPageBreak/>
        <w:t>- усиление ответственности коллектива за конечные результаты работы.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Общие собрания трудового коллектива Школы проводятся по мере необходимости, но не реже двух раз в год. Решения Общее собрание трудового коллектива Школы считается правомочным, если за них проголосовало более половины общего числа членов коллектива.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 xml:space="preserve"> 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  <w:b/>
          <w:bCs/>
        </w:rPr>
      </w:pPr>
      <w:r w:rsidRPr="00E215E6">
        <w:rPr>
          <w:rFonts w:asciiTheme="majorBidi" w:hAnsiTheme="majorBidi" w:cstheme="majorBidi"/>
          <w:b/>
          <w:bCs/>
        </w:rPr>
        <w:t>Педагогический совет Ш</w:t>
      </w:r>
      <w:bookmarkStart w:id="0" w:name="_GoBack"/>
      <w:bookmarkEnd w:id="0"/>
      <w:r w:rsidRPr="00E215E6">
        <w:rPr>
          <w:rFonts w:asciiTheme="majorBidi" w:hAnsiTheme="majorBidi" w:cstheme="majorBidi"/>
          <w:b/>
          <w:bCs/>
        </w:rPr>
        <w:t>колы: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  <w:b/>
          <w:bCs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Педагогический совет является постоянно действующим органом управления Школы. Его деятельность направлена на рассмотрение основных вопросов образования и воспитания обучающихся. В состав Педагогического совета входят: директор, его заместители, учителя, все педагогические работники Школы и библиотекарь.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Педагогический совет действует на основании «Положения о Педагогическом совете».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Главными задачами Педагогического совета являются: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- ориентация деятельности педагогического коллектива Школы на совершенствование образовательного процесса;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- разработка содержания работы по общей методической теме Школы;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- внедрение в практику деятельности педагогических работников достижений педагогической науки и передового педагогического опыта;</w:t>
      </w: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</w:p>
    <w:p w:rsidR="00E215E6" w:rsidRPr="00E215E6" w:rsidRDefault="00E215E6" w:rsidP="00E215E6">
      <w:pPr>
        <w:pStyle w:val="a3"/>
        <w:rPr>
          <w:rFonts w:asciiTheme="majorBidi" w:hAnsiTheme="majorBidi" w:cstheme="majorBidi"/>
        </w:rPr>
      </w:pPr>
      <w:r w:rsidRPr="00E215E6">
        <w:rPr>
          <w:rFonts w:asciiTheme="majorBidi" w:hAnsiTheme="majorBidi" w:cstheme="majorBidi"/>
        </w:rPr>
        <w:t>- решение вопросов о переводе и выпуске обучающихся, освоивших государственный стандарт образования, соответствующий лицензии Школы.</w:t>
      </w:r>
    </w:p>
    <w:sectPr w:rsidR="00E215E6" w:rsidRPr="00E215E6" w:rsidSect="00E215E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308"/>
    <w:rsid w:val="00017308"/>
    <w:rsid w:val="00570B2F"/>
    <w:rsid w:val="00E21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15E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15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568</Words>
  <Characters>3241</Characters>
  <Application>Microsoft Office Word</Application>
  <DocSecurity>0</DocSecurity>
  <Lines>27</Lines>
  <Paragraphs>7</Paragraphs>
  <ScaleCrop>false</ScaleCrop>
  <Company/>
  <LinksUpToDate>false</LinksUpToDate>
  <CharactersWithSpaces>3802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2021-09-27T09:02:00Z</dcterms:created>
  <dcterms:modified xsi:type="dcterms:W3CDTF">2021-09-27T09:06:00Z</dcterms:modified>
</cp:coreProperties>
</file>